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8BE" w:rsidRDefault="00CD78BE">
      <w:pPr>
        <w:spacing w:line="212" w:lineRule="exact"/>
        <w:rPr>
          <w:sz w:val="17"/>
          <w:szCs w:val="17"/>
        </w:rPr>
      </w:pPr>
    </w:p>
    <w:p w:rsidR="00CD78BE" w:rsidRDefault="009F5944">
      <w:pPr>
        <w:pStyle w:val="30"/>
        <w:shd w:val="clear" w:color="auto" w:fill="auto"/>
        <w:spacing w:after="275" w:line="200" w:lineRule="exact"/>
        <w:ind w:left="80"/>
      </w:pPr>
      <w:bookmarkStart w:id="0" w:name="_GoBack"/>
      <w:bookmarkEnd w:id="0"/>
      <w:r>
        <w:br/>
        <w:t>обл. Белгородская, г. Старый Оскол, мкр. Буденного, д. 6</w:t>
      </w:r>
    </w:p>
    <w:p w:rsidR="00CD78BE" w:rsidRDefault="00CD78BE">
      <w:pPr>
        <w:framePr w:w="11112" w:wrap="notBeside" w:vAnchor="text" w:hAnchor="text" w:xAlign="center" w:y="1"/>
        <w:rPr>
          <w:sz w:val="2"/>
          <w:szCs w:val="2"/>
        </w:rPr>
      </w:pPr>
    </w:p>
    <w:p w:rsidR="00CD78BE" w:rsidRDefault="00CD78BE">
      <w:pPr>
        <w:rPr>
          <w:sz w:val="2"/>
          <w:szCs w:val="2"/>
        </w:rPr>
      </w:pPr>
    </w:p>
    <w:p w:rsidR="00CD78BE" w:rsidRDefault="009F5944">
      <w:pPr>
        <w:pStyle w:val="20"/>
        <w:shd w:val="clear" w:color="auto" w:fill="auto"/>
        <w:spacing w:before="191" w:line="235" w:lineRule="exact"/>
        <w:ind w:left="800"/>
      </w:pPr>
      <w:r>
        <w:t xml:space="preserve">Форма 2.8. Отчет об </w:t>
      </w:r>
      <w:r>
        <w:t>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CD78B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18.02.2020 в 14:57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01.03.2019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31.12.2019</w:t>
            </w:r>
          </w:p>
        </w:tc>
      </w:tr>
    </w:tbl>
    <w:p w:rsidR="00CD78BE" w:rsidRDefault="00CD78BE">
      <w:pPr>
        <w:framePr w:w="11112" w:wrap="notBeside" w:vAnchor="text" w:hAnchor="text" w:xAlign="center" w:y="1"/>
        <w:rPr>
          <w:sz w:val="2"/>
          <w:szCs w:val="2"/>
        </w:rPr>
      </w:pPr>
    </w:p>
    <w:p w:rsidR="00CD78BE" w:rsidRDefault="00CD78BE">
      <w:pPr>
        <w:rPr>
          <w:sz w:val="2"/>
          <w:szCs w:val="2"/>
        </w:rPr>
      </w:pPr>
    </w:p>
    <w:p w:rsidR="00CD78BE" w:rsidRDefault="009F5944">
      <w:pPr>
        <w:pStyle w:val="20"/>
        <w:shd w:val="clear" w:color="auto" w:fill="auto"/>
        <w:spacing w:before="0"/>
        <w:ind w:left="820"/>
      </w:pPr>
      <w:r>
        <w:t xml:space="preserve">Общая </w:t>
      </w:r>
      <w:r>
        <w:t>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CD78B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Авансовые платежи </w:t>
            </w:r>
            <w:r>
              <w:rPr>
                <w:rStyle w:val="2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Задолженность </w:t>
            </w:r>
            <w:r>
              <w:rPr>
                <w:rStyle w:val="2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406455.73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1197557.00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604766.00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343783.00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249008.00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Получено денежных </w:t>
            </w:r>
            <w:r>
              <w:rPr>
                <w:rStyle w:val="21"/>
              </w:rPr>
              <w:t>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1299321.00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</w:t>
            </w:r>
          </w:p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1265387.00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- целевых взносов от </w:t>
            </w:r>
            <w:r>
              <w:rPr>
                <w:rStyle w:val="21"/>
              </w:rPr>
              <w:t>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целевых взносов от</w:t>
            </w:r>
          </w:p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Получено денежных средств от </w:t>
            </w:r>
            <w:r>
              <w:rPr>
                <w:rStyle w:val="21"/>
              </w:rPr>
              <w:t>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9850.00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24084.00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1299321.00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Авансовые платежи потребителей (на конец </w:t>
            </w:r>
            <w:r>
              <w:rPr>
                <w:rStyle w:val="2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338626.00</w:t>
            </w:r>
          </w:p>
        </w:tc>
      </w:tr>
    </w:tbl>
    <w:p w:rsidR="00CD78BE" w:rsidRDefault="00CD78BE">
      <w:pPr>
        <w:framePr w:w="11112" w:wrap="notBeside" w:vAnchor="text" w:hAnchor="text" w:xAlign="center" w:y="1"/>
        <w:rPr>
          <w:sz w:val="2"/>
          <w:szCs w:val="2"/>
        </w:rPr>
      </w:pPr>
    </w:p>
    <w:p w:rsidR="00CD78BE" w:rsidRDefault="00CD78BE">
      <w:pPr>
        <w:rPr>
          <w:sz w:val="2"/>
          <w:szCs w:val="2"/>
        </w:rPr>
      </w:pPr>
    </w:p>
    <w:p w:rsidR="00CD78BE" w:rsidRDefault="009F5944">
      <w:pPr>
        <w:pStyle w:val="20"/>
        <w:shd w:val="clear" w:color="auto" w:fill="auto"/>
        <w:spacing w:before="191" w:line="235" w:lineRule="exact"/>
        <w:ind w:left="820" w:right="220"/>
      </w:pPr>
      <w:r>
        <w:t xml:space="preserve">Выполненные работы (оказанные услуги) по содержанию общего имущества и текущему ремонту в отчетном периоде </w:t>
      </w:r>
      <w:r>
        <w:lastRenderedPageBreak/>
        <w:t>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CD78B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D78BE" w:rsidRDefault="00CD78BE">
      <w:pPr>
        <w:framePr w:w="11112" w:wrap="notBeside" w:vAnchor="text" w:hAnchor="text" w:xAlign="center" w:y="1"/>
        <w:rPr>
          <w:sz w:val="2"/>
          <w:szCs w:val="2"/>
        </w:rPr>
      </w:pPr>
    </w:p>
    <w:p w:rsidR="00CD78BE" w:rsidRDefault="00CD78BE">
      <w:pPr>
        <w:rPr>
          <w:sz w:val="2"/>
          <w:szCs w:val="2"/>
        </w:rPr>
      </w:pPr>
    </w:p>
    <w:p w:rsidR="00CD78BE" w:rsidRDefault="00CD78BE">
      <w:pPr>
        <w:rPr>
          <w:sz w:val="2"/>
          <w:szCs w:val="2"/>
        </w:rPr>
        <w:sectPr w:rsidR="00CD78BE">
          <w:footerReference w:type="default" r:id="rId6"/>
          <w:pgSz w:w="11900" w:h="16840"/>
          <w:pgMar w:top="189" w:right="341" w:bottom="1231" w:left="37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CD78BE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Проведение дератизации и дезинсекции помещений, входящих в состав общего имущества в </w:t>
            </w:r>
            <w:r>
              <w:rPr>
                <w:rStyle w:val="21"/>
              </w:rPr>
              <w:t>многоквартирном доме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2368.00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21"/>
              </w:rPr>
              <w:t>выполненной работе (оказанной услуге) в пункте 21 настоящего документа)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Диратизация и дезинсекция помещений входящих в состав общего имущества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0.04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мусоропроводов в многоквартирном доме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71988.00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удаление мусора из мусорокамер, уборка мусорокамер,устранение засоров,уборка мест перед</w:t>
            </w:r>
            <w:r>
              <w:rPr>
                <w:rStyle w:val="21"/>
              </w:rPr>
              <w:t xml:space="preserve"> загрузочными клапанами,мойка загрузочных клапанов мусоропровода, очистка и дезинфекция мусоросборников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1.20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ОДН на общедомовые нужды по ГВС, ХВС, ВО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14443.00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</w:tbl>
    <w:p w:rsidR="00CD78BE" w:rsidRDefault="00CD78BE">
      <w:pPr>
        <w:framePr w:w="11112" w:wrap="notBeside" w:vAnchor="text" w:hAnchor="text" w:xAlign="center" w:y="1"/>
        <w:rPr>
          <w:sz w:val="2"/>
          <w:szCs w:val="2"/>
        </w:rPr>
      </w:pPr>
    </w:p>
    <w:p w:rsidR="00CD78BE" w:rsidRDefault="00CD78BE">
      <w:pPr>
        <w:rPr>
          <w:sz w:val="2"/>
          <w:szCs w:val="2"/>
        </w:rPr>
      </w:pPr>
    </w:p>
    <w:p w:rsidR="00CD78BE" w:rsidRDefault="00CD78BE">
      <w:pPr>
        <w:rPr>
          <w:sz w:val="2"/>
          <w:szCs w:val="2"/>
        </w:rPr>
        <w:sectPr w:rsidR="00CD78BE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CD78BE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ГВС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0.25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</w:t>
            </w:r>
            <w:r>
              <w:rPr>
                <w:rStyle w:val="21"/>
              </w:rPr>
              <w:t>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ВО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0.09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ХВС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0.05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</w:t>
            </w:r>
            <w:r>
              <w:rPr>
                <w:rStyle w:val="21"/>
              </w:rPr>
              <w:t>эксплуатации многоквартирного дома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131978.00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2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306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Подметание дворовой территории, уборка газонов, погрузка и разгрузка травы, листьев, веток, посадка деревьев,уход за зелеными насаждениями. Подметание свежевыпавшего снега, посыпка территории песком или песко- солянной смесью, очистка территории от</w:t>
            </w:r>
            <w:r>
              <w:rPr>
                <w:rStyle w:val="21"/>
              </w:rPr>
              <w:t xml:space="preserve"> наледи и льда. Содержание, восстановление (ремонт) элементов благоустройства ( малых архитектурных форм -МАФ, скамеек, изгороди) и др.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D78BE" w:rsidRDefault="00CD78BE">
      <w:pPr>
        <w:framePr w:w="11112" w:wrap="notBeside" w:vAnchor="text" w:hAnchor="text" w:xAlign="center" w:y="1"/>
        <w:rPr>
          <w:sz w:val="2"/>
          <w:szCs w:val="2"/>
        </w:rPr>
      </w:pPr>
    </w:p>
    <w:p w:rsidR="00CD78BE" w:rsidRDefault="00CD78B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CD78BE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По </w:t>
            </w:r>
            <w:r>
              <w:rPr>
                <w:rStyle w:val="21"/>
              </w:rPr>
              <w:t>графику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2.20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по содержанию и ремонту оборудования и </w:t>
            </w:r>
            <w:r>
              <w:rPr>
                <w:rStyle w:val="21"/>
              </w:rPr>
              <w:t>систем инженерно</w:t>
            </w:r>
            <w:r>
              <w:rPr>
                <w:rStyle w:val="2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206706.40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</w:t>
            </w:r>
            <w:r>
              <w:rPr>
                <w:rStyle w:val="21"/>
              </w:rPr>
              <w:t>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3.45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элекьтроэнегрии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46074.00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2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потребление электрической энергии на местах общего пользования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0.77</w:t>
            </w:r>
          </w:p>
        </w:tc>
      </w:tr>
    </w:tbl>
    <w:p w:rsidR="00CD78BE" w:rsidRDefault="00CD78BE">
      <w:pPr>
        <w:framePr w:w="11112" w:wrap="notBeside" w:vAnchor="text" w:hAnchor="text" w:xAlign="center" w:y="1"/>
        <w:rPr>
          <w:sz w:val="2"/>
          <w:szCs w:val="2"/>
        </w:rPr>
      </w:pPr>
    </w:p>
    <w:p w:rsidR="00CD78BE" w:rsidRDefault="00CD78BE">
      <w:pPr>
        <w:rPr>
          <w:sz w:val="2"/>
          <w:szCs w:val="2"/>
        </w:rPr>
      </w:pPr>
    </w:p>
    <w:p w:rsidR="00CD78BE" w:rsidRDefault="00CD78BE">
      <w:pPr>
        <w:rPr>
          <w:sz w:val="2"/>
          <w:szCs w:val="2"/>
        </w:rPr>
        <w:sectPr w:rsidR="00CD78BE">
          <w:pgSz w:w="11900" w:h="16840"/>
          <w:pgMar w:top="324" w:right="394" w:bottom="1337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CD78BE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(услуги) по управлению многоквартирным домом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</w:t>
            </w: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249131.00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21"/>
              </w:rPr>
              <w:t>настоящего документа)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Услуги по управлению многоквартирным домом :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3.36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Услуги МУП "РАЦ": по ведению лицевых счетов,начислению и приему денежных средств за </w:t>
            </w:r>
            <w:r>
              <w:rPr>
                <w:rStyle w:val="21"/>
              </w:rPr>
              <w:t>жилищные услуги,ведению притензионно- исковой работы с населением по взысканию задолженности за жилищные услуги,по осуществлению регистационного учета граждан.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0.80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по содержанию помещений, </w:t>
            </w:r>
            <w:r>
              <w:rPr>
                <w:rStyle w:val="21"/>
              </w:rPr>
              <w:t>входящих в состав общего имущества в многоквартирном доме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35994.00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Style w:val="21"/>
              </w:rPr>
              <w:t>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Влажное подметание лестничных площадок и маршей , мытье лестничных площадок и маршей , мытье окон, влажная протирка подоконников, стен, дверей, почтовых ящиков, обметание пыли с потолков и</w:t>
            </w:r>
          </w:p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др.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</w:t>
            </w: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0.60</w:t>
            </w:r>
          </w:p>
        </w:tc>
      </w:tr>
    </w:tbl>
    <w:p w:rsidR="00CD78BE" w:rsidRDefault="00CD78BE">
      <w:pPr>
        <w:framePr w:w="11112" w:wrap="notBeside" w:vAnchor="text" w:hAnchor="text" w:xAlign="center" w:y="1"/>
        <w:rPr>
          <w:sz w:val="2"/>
          <w:szCs w:val="2"/>
        </w:rPr>
      </w:pPr>
    </w:p>
    <w:p w:rsidR="00CD78BE" w:rsidRDefault="00CD78BE">
      <w:pPr>
        <w:rPr>
          <w:sz w:val="2"/>
          <w:szCs w:val="2"/>
        </w:rPr>
      </w:pPr>
    </w:p>
    <w:p w:rsidR="00CD78BE" w:rsidRDefault="00CD78BE">
      <w:pPr>
        <w:rPr>
          <w:sz w:val="2"/>
          <w:szCs w:val="2"/>
        </w:rPr>
        <w:sectPr w:rsidR="00CD78BE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299"/>
        <w:gridCol w:w="979"/>
        <w:gridCol w:w="2904"/>
        <w:gridCol w:w="3523"/>
      </w:tblGrid>
      <w:tr w:rsidR="00CD78BE">
        <w:tblPrEx>
          <w:tblCellMar>
            <w:top w:w="0" w:type="dxa"/>
            <w:bottom w:w="0" w:type="dxa"/>
          </w:tblCellMar>
        </w:tblPrEx>
        <w:trPr>
          <w:trHeight w:hRule="exact" w:val="989"/>
          <w:jc w:val="right"/>
        </w:trPr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</w:t>
            </w:r>
            <w:r>
              <w:rPr>
                <w:rStyle w:val="2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783755.00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103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1118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косметический ремонт подъезда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859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34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340134.00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1118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замена металлических дверей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859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По мере </w:t>
            </w:r>
            <w:r>
              <w:rPr>
                <w:rStyle w:val="21"/>
              </w:rPr>
              <w:t>необходимости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34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33913.00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1118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</w:t>
            </w:r>
            <w:r>
              <w:rPr>
                <w:rStyle w:val="21"/>
              </w:rPr>
              <w:t>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установка поручней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864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336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10267.00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1123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оконных блоков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859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34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605"/>
          <w:jc w:val="right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8BE" w:rsidRDefault="00CD78B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</w:t>
            </w:r>
            <w:r>
              <w:rPr>
                <w:rStyle w:val="21"/>
              </w:rPr>
              <w:t>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510.00</w:t>
            </w:r>
          </w:p>
        </w:tc>
      </w:tr>
    </w:tbl>
    <w:p w:rsidR="00CD78BE" w:rsidRDefault="00CD78BE">
      <w:pPr>
        <w:framePr w:w="10310" w:wrap="notBeside" w:vAnchor="text" w:hAnchor="text" w:xAlign="right" w:y="1"/>
        <w:rPr>
          <w:sz w:val="2"/>
          <w:szCs w:val="2"/>
        </w:rPr>
      </w:pPr>
    </w:p>
    <w:p w:rsidR="00CD78BE" w:rsidRDefault="00CD78BE">
      <w:pPr>
        <w:rPr>
          <w:sz w:val="2"/>
          <w:szCs w:val="2"/>
        </w:rPr>
      </w:pPr>
    </w:p>
    <w:p w:rsidR="00CD78BE" w:rsidRDefault="00CD78BE">
      <w:pPr>
        <w:rPr>
          <w:sz w:val="2"/>
          <w:szCs w:val="2"/>
        </w:rPr>
        <w:sectPr w:rsidR="00CD78BE">
          <w:footerReference w:type="default" r:id="rId7"/>
          <w:headerReference w:type="first" r:id="rId8"/>
          <w:footerReference w:type="first" r:id="rId9"/>
          <w:pgSz w:w="11900" w:h="16840"/>
          <w:pgMar w:top="339" w:right="394" w:bottom="446" w:left="394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299"/>
        <w:gridCol w:w="979"/>
        <w:gridCol w:w="2904"/>
        <w:gridCol w:w="3523"/>
      </w:tblGrid>
      <w:tr w:rsidR="00CD78BE">
        <w:tblPrEx>
          <w:tblCellMar>
            <w:top w:w="0" w:type="dxa"/>
            <w:bottom w:w="0" w:type="dxa"/>
          </w:tblCellMar>
        </w:tblPrEx>
        <w:trPr>
          <w:trHeight w:hRule="exact" w:val="1128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9.5)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кровли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859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34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187124.00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1118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9.6)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межпанельных швов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859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34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110640.00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1118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9.7)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установка почтовых ящиков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859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По мере </w:t>
            </w:r>
            <w:r>
              <w:rPr>
                <w:rStyle w:val="21"/>
              </w:rPr>
              <w:t>необходимости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34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51866.00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1219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9.8)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</w:t>
            </w:r>
            <w:r>
              <w:rPr>
                <w:rStyle w:val="21"/>
              </w:rPr>
              <w:t>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864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336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605"/>
          <w:jc w:val="right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8BE" w:rsidRDefault="00CD78B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13.09</w:t>
            </w:r>
          </w:p>
        </w:tc>
      </w:tr>
    </w:tbl>
    <w:p w:rsidR="00CD78BE" w:rsidRDefault="00CD78BE">
      <w:pPr>
        <w:framePr w:w="10310" w:wrap="notBeside" w:vAnchor="text" w:hAnchor="text" w:xAlign="right" w:y="1"/>
        <w:rPr>
          <w:sz w:val="2"/>
          <w:szCs w:val="2"/>
        </w:rPr>
      </w:pPr>
    </w:p>
    <w:p w:rsidR="00CD78BE" w:rsidRDefault="00CD78BE">
      <w:pPr>
        <w:rPr>
          <w:sz w:val="2"/>
          <w:szCs w:val="2"/>
        </w:rPr>
      </w:pPr>
    </w:p>
    <w:p w:rsidR="00CD78BE" w:rsidRDefault="00CD78BE">
      <w:pPr>
        <w:rPr>
          <w:sz w:val="2"/>
          <w:szCs w:val="2"/>
        </w:rPr>
        <w:sectPr w:rsidR="00CD78BE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CD78BE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10)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Наименование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лифта (лифтов) в многоквартирном доме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Годовая фактическая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Годовая фактическая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308547.00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Детальный перечень </w:t>
            </w:r>
            <w:r>
              <w:rPr>
                <w:rStyle w:val="21"/>
              </w:rPr>
              <w:t>выполненных работ (оказанных услуг) в рамках выбранной работы (услуги) (заполняется по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Техническое обслуживание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2.23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Эксплуатация лифтов и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)</w:t>
            </w: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(услуги), </w:t>
            </w:r>
            <w:r>
              <w:rPr>
                <w:rStyle w:val="21"/>
              </w:rPr>
              <w:t>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диспетчерского комплекса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работ (оказания </w:t>
            </w:r>
            <w:r>
              <w:rPr>
                <w:rStyle w:val="21"/>
              </w:rPr>
              <w:t>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1.87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техническое </w:t>
            </w:r>
            <w:r>
              <w:rPr>
                <w:rStyle w:val="21"/>
              </w:rPr>
              <w:t>освидетельствование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лифтов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0.52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Проведение оценки </w:t>
            </w:r>
            <w:r>
              <w:rPr>
                <w:rStyle w:val="21"/>
              </w:rPr>
              <w:t>соответствия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лифтов отработавших назначенный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срок службы в форме обследования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0.53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D78BE" w:rsidRDefault="00CD78BE">
      <w:pPr>
        <w:framePr w:w="11112" w:wrap="notBeside" w:vAnchor="text" w:hAnchor="text" w:xAlign="center" w:y="1"/>
        <w:rPr>
          <w:sz w:val="2"/>
          <w:szCs w:val="2"/>
        </w:rPr>
      </w:pPr>
    </w:p>
    <w:p w:rsidR="00CD78BE" w:rsidRDefault="00CD78B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CD78BE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36477.60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11.1</w:t>
            </w:r>
          </w:p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Аварийно-диспетчерское обслуживание. Устранение аварийных ситуаций на внутридомовых сетях инженерного </w:t>
            </w:r>
            <w:r>
              <w:rPr>
                <w:rStyle w:val="21"/>
              </w:rPr>
              <w:t>оборудования, устранение неисправностей по заявкам жильцов МКД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0.61</w:t>
            </w:r>
          </w:p>
        </w:tc>
      </w:tr>
    </w:tbl>
    <w:p w:rsidR="00CD78BE" w:rsidRDefault="00CD78BE">
      <w:pPr>
        <w:framePr w:w="11112" w:wrap="notBeside" w:vAnchor="text" w:hAnchor="text" w:xAlign="center" w:y="1"/>
        <w:rPr>
          <w:sz w:val="2"/>
          <w:szCs w:val="2"/>
        </w:rPr>
      </w:pPr>
    </w:p>
    <w:p w:rsidR="00CD78BE" w:rsidRDefault="00CD78BE">
      <w:pPr>
        <w:rPr>
          <w:sz w:val="2"/>
          <w:szCs w:val="2"/>
        </w:rPr>
      </w:pPr>
    </w:p>
    <w:p w:rsidR="00CD78BE" w:rsidRDefault="009F5944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CD78B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Количество </w:t>
            </w:r>
            <w:r>
              <w:rPr>
                <w:rStyle w:val="21"/>
              </w:rPr>
              <w:t>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Количество </w:t>
            </w:r>
            <w:r>
              <w:rPr>
                <w:rStyle w:val="21"/>
              </w:rPr>
              <w:t>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CD78BE" w:rsidRDefault="00CD78BE">
      <w:pPr>
        <w:framePr w:w="11112" w:wrap="notBeside" w:vAnchor="text" w:hAnchor="text" w:xAlign="center" w:y="1"/>
        <w:rPr>
          <w:sz w:val="2"/>
          <w:szCs w:val="2"/>
        </w:rPr>
      </w:pPr>
    </w:p>
    <w:p w:rsidR="00CD78BE" w:rsidRDefault="00CD78BE">
      <w:pPr>
        <w:rPr>
          <w:sz w:val="2"/>
          <w:szCs w:val="2"/>
        </w:rPr>
      </w:pPr>
    </w:p>
    <w:p w:rsidR="00CD78BE" w:rsidRDefault="009F5944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CD78B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Авансовые платежи </w:t>
            </w:r>
            <w:r>
              <w:rPr>
                <w:rStyle w:val="2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CD78BE" w:rsidRDefault="00CD78BE">
      <w:pPr>
        <w:framePr w:w="11112" w:wrap="notBeside" w:vAnchor="text" w:hAnchor="text" w:xAlign="center" w:y="1"/>
        <w:rPr>
          <w:sz w:val="2"/>
          <w:szCs w:val="2"/>
        </w:rPr>
      </w:pPr>
    </w:p>
    <w:p w:rsidR="00CD78BE" w:rsidRDefault="00CD78B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CD78B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(на конец </w:t>
            </w:r>
            <w:r>
              <w:rPr>
                <w:rStyle w:val="21"/>
              </w:rPr>
              <w:t>периода)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(на конец периода)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D78BE" w:rsidRDefault="009F5944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предоставленных коммунальных услугах (заполняется по каждой коммунальной услуге)</w:t>
      </w:r>
    </w:p>
    <w:p w:rsidR="00CD78BE" w:rsidRDefault="00CD78BE">
      <w:pPr>
        <w:framePr w:w="11112" w:wrap="notBeside" w:vAnchor="text" w:hAnchor="text" w:xAlign="center" w:y="1"/>
        <w:rPr>
          <w:sz w:val="2"/>
          <w:szCs w:val="2"/>
        </w:rPr>
      </w:pPr>
    </w:p>
    <w:p w:rsidR="00CD78BE" w:rsidRDefault="00CD78B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CD78B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lastRenderedPageBreak/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CD7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D78BE" w:rsidRDefault="009F5944">
      <w:pPr>
        <w:pStyle w:val="a8"/>
        <w:framePr w:w="11112" w:wrap="notBeside" w:vAnchor="text" w:hAnchor="text" w:xAlign="center" w:y="1"/>
        <w:shd w:val="clear" w:color="auto" w:fill="auto"/>
        <w:spacing w:line="230" w:lineRule="exact"/>
        <w:jc w:val="both"/>
      </w:pPr>
      <w:r>
        <w:t xml:space="preserve">Данные сведения </w:t>
      </w:r>
      <w:r>
        <w:t>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CD78BE" w:rsidRDefault="00CD78BE">
      <w:pPr>
        <w:framePr w:w="11112" w:wrap="notBeside" w:vAnchor="text" w:hAnchor="text" w:xAlign="center" w:y="1"/>
        <w:rPr>
          <w:sz w:val="2"/>
          <w:szCs w:val="2"/>
        </w:rPr>
      </w:pPr>
    </w:p>
    <w:p w:rsidR="00CD78BE" w:rsidRDefault="00CD78BE">
      <w:pPr>
        <w:rPr>
          <w:sz w:val="2"/>
          <w:szCs w:val="2"/>
        </w:rPr>
      </w:pPr>
    </w:p>
    <w:p w:rsidR="00CD78BE" w:rsidRDefault="009F5944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CD78B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CD78BE" w:rsidRDefault="00CD78BE">
      <w:pPr>
        <w:framePr w:w="11112" w:wrap="notBeside" w:vAnchor="text" w:hAnchor="text" w:xAlign="center" w:y="1"/>
        <w:rPr>
          <w:sz w:val="2"/>
          <w:szCs w:val="2"/>
        </w:rPr>
      </w:pPr>
    </w:p>
    <w:p w:rsidR="00CD78BE" w:rsidRDefault="00CD78BE">
      <w:pPr>
        <w:rPr>
          <w:sz w:val="2"/>
          <w:szCs w:val="2"/>
        </w:rPr>
      </w:pPr>
    </w:p>
    <w:p w:rsidR="00CD78BE" w:rsidRDefault="009F5944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 xml:space="preserve">Информация о ведении </w:t>
      </w:r>
      <w:r>
        <w:t>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CD78B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Направлено претензий </w:t>
            </w:r>
            <w:r>
              <w:rPr>
                <w:rStyle w:val="21"/>
              </w:rPr>
              <w:t>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</w:t>
            </w:r>
          </w:p>
        </w:tc>
      </w:tr>
      <w:tr w:rsidR="00CD78B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8BE" w:rsidRDefault="009F594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23624.96</w:t>
            </w:r>
          </w:p>
        </w:tc>
      </w:tr>
    </w:tbl>
    <w:p w:rsidR="00CD78BE" w:rsidRDefault="00CD78BE">
      <w:pPr>
        <w:framePr w:w="11112" w:wrap="notBeside" w:vAnchor="text" w:hAnchor="text" w:xAlign="center" w:y="1"/>
        <w:rPr>
          <w:sz w:val="2"/>
          <w:szCs w:val="2"/>
        </w:rPr>
      </w:pPr>
    </w:p>
    <w:p w:rsidR="00CD78BE" w:rsidRDefault="00CD78BE">
      <w:pPr>
        <w:rPr>
          <w:sz w:val="2"/>
          <w:szCs w:val="2"/>
        </w:rPr>
      </w:pPr>
    </w:p>
    <w:p w:rsidR="00CD78BE" w:rsidRDefault="00CD78BE">
      <w:pPr>
        <w:rPr>
          <w:sz w:val="2"/>
          <w:szCs w:val="2"/>
        </w:rPr>
      </w:pPr>
    </w:p>
    <w:sectPr w:rsidR="00CD78BE">
      <w:pgSz w:w="11900" w:h="16840"/>
      <w:pgMar w:top="189" w:right="394" w:bottom="1451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944" w:rsidRDefault="009F5944">
      <w:r>
        <w:separator/>
      </w:r>
    </w:p>
  </w:endnote>
  <w:endnote w:type="continuationSeparator" w:id="0">
    <w:p w:rsidR="009F5944" w:rsidRDefault="009F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8BE" w:rsidRDefault="004B4CE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10113645</wp:posOffset>
              </wp:positionV>
              <wp:extent cx="924560" cy="146050"/>
              <wp:effectExtent l="635" t="0" r="0" b="63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8BE" w:rsidRDefault="009F594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 xml:space="preserve"> из 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.3pt;margin-top:796.35pt;width:72.8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" filled="f" stroked="f">
              <v:textbox style="mso-fit-shape-to-text:t" inset="0,0,0,0">
                <w:txbxContent>
                  <w:p w:rsidR="00CD78BE" w:rsidRDefault="009F594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 xml:space="preserve"> из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61690" cy="146050"/>
              <wp:effectExtent l="0" t="3810" r="0" b="444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8BE" w:rsidRDefault="009F594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http</w:t>
                          </w:r>
                          <w:r w:rsidRPr="004B4CE5">
                            <w:rPr>
                              <w:rStyle w:val="a6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reformagkh</w:t>
                          </w:r>
                          <w:r w:rsidRPr="004B4CE5">
                            <w:rPr>
                              <w:rStyle w:val="a6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ru</w:t>
                          </w:r>
                          <w:r w:rsidRPr="004B4CE5">
                            <w:rPr>
                              <w:rStyle w:val="a6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6"/>
                            </w:rPr>
                            <w:t>04.03.2020 13:28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65.6pt;margin-top:809.55pt;width:264.7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" filled="f" stroked="f">
              <v:textbox style="mso-fit-shape-to-text:t" inset="0,0,0,0">
                <w:txbxContent>
                  <w:p w:rsidR="00CD78BE" w:rsidRDefault="009F594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Анкета получена с сайта </w:t>
                    </w:r>
                    <w:r>
                      <w:rPr>
                        <w:rStyle w:val="a6"/>
                        <w:lang w:val="en-US" w:eastAsia="en-US" w:bidi="en-US"/>
                      </w:rPr>
                      <w:t>http</w:t>
                    </w:r>
                    <w:r w:rsidRPr="004B4CE5">
                      <w:rPr>
                        <w:rStyle w:val="a6"/>
                        <w:lang w:eastAsia="en-US" w:bidi="en-US"/>
                      </w:rPr>
                      <w:t>://</w:t>
                    </w:r>
                    <w:r>
                      <w:rPr>
                        <w:rStyle w:val="a6"/>
                        <w:lang w:val="en-US" w:eastAsia="en-US" w:bidi="en-US"/>
                      </w:rPr>
                      <w:t>reformagkh</w:t>
                    </w:r>
                    <w:r w:rsidRPr="004B4CE5">
                      <w:rPr>
                        <w:rStyle w:val="a6"/>
                        <w:lang w:eastAsia="en-US" w:bidi="en-US"/>
                      </w:rPr>
                      <w:t>.</w:t>
                    </w:r>
                    <w:r>
                      <w:rPr>
                        <w:rStyle w:val="a6"/>
                        <w:lang w:val="en-US" w:eastAsia="en-US" w:bidi="en-US"/>
                      </w:rPr>
                      <w:t>ru</w:t>
                    </w:r>
                    <w:r w:rsidRPr="004B4CE5">
                      <w:rPr>
                        <w:rStyle w:val="a6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6"/>
                      </w:rPr>
                      <w:t>04.03.2020 13:28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8BE" w:rsidRDefault="004B4CE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10113645</wp:posOffset>
              </wp:positionV>
              <wp:extent cx="988060" cy="146050"/>
              <wp:effectExtent l="635" t="0" r="0" b="63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0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8BE" w:rsidRDefault="009F594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 xml:space="preserve"> из 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5.3pt;margin-top:796.35pt;width:77.8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" filled="f" stroked="f">
              <v:textbox style="mso-fit-shape-to-text:t" inset="0,0,0,0">
                <w:txbxContent>
                  <w:p w:rsidR="00CD78BE" w:rsidRDefault="009F594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 xml:space="preserve"> из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61690" cy="146050"/>
              <wp:effectExtent l="0" t="3810" r="0" b="444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8BE" w:rsidRDefault="009F594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http</w:t>
                          </w:r>
                          <w:r w:rsidRPr="004B4CE5">
                            <w:rPr>
                              <w:rStyle w:val="a6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reformagkh</w:t>
                          </w:r>
                          <w:r w:rsidRPr="004B4CE5">
                            <w:rPr>
                              <w:rStyle w:val="a6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ru</w:t>
                          </w:r>
                          <w:r w:rsidRPr="004B4CE5">
                            <w:rPr>
                              <w:rStyle w:val="a6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6"/>
                            </w:rPr>
                            <w:t>04.03.2020 13:28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165.6pt;margin-top:809.55pt;width:264.7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" filled="f" stroked="f">
              <v:textbox style="mso-fit-shape-to-text:t" inset="0,0,0,0">
                <w:txbxContent>
                  <w:p w:rsidR="00CD78BE" w:rsidRDefault="009F594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Анкета получена с сайта </w:t>
                    </w:r>
                    <w:r>
                      <w:rPr>
                        <w:rStyle w:val="a6"/>
                        <w:lang w:val="en-US" w:eastAsia="en-US" w:bidi="en-US"/>
                      </w:rPr>
                      <w:t>http</w:t>
                    </w:r>
                    <w:r w:rsidRPr="004B4CE5">
                      <w:rPr>
                        <w:rStyle w:val="a6"/>
                        <w:lang w:eastAsia="en-US" w:bidi="en-US"/>
                      </w:rPr>
                      <w:t>://</w:t>
                    </w:r>
                    <w:r>
                      <w:rPr>
                        <w:rStyle w:val="a6"/>
                        <w:lang w:val="en-US" w:eastAsia="en-US" w:bidi="en-US"/>
                      </w:rPr>
                      <w:t>reformagkh</w:t>
                    </w:r>
                    <w:r w:rsidRPr="004B4CE5">
                      <w:rPr>
                        <w:rStyle w:val="a6"/>
                        <w:lang w:eastAsia="en-US" w:bidi="en-US"/>
                      </w:rPr>
                      <w:t>.</w:t>
                    </w:r>
                    <w:r>
                      <w:rPr>
                        <w:rStyle w:val="a6"/>
                        <w:lang w:val="en-US" w:eastAsia="en-US" w:bidi="en-US"/>
                      </w:rPr>
                      <w:t>ru</w:t>
                    </w:r>
                    <w:r w:rsidRPr="004B4CE5">
                      <w:rPr>
                        <w:rStyle w:val="a6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6"/>
                      </w:rPr>
                      <w:t>04.03.2020 13:28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8BE" w:rsidRDefault="004B4CE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61690" cy="146050"/>
              <wp:effectExtent l="0" t="3810" r="0" b="444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8BE" w:rsidRDefault="009F594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http</w:t>
                          </w:r>
                          <w:r w:rsidRPr="004B4CE5">
                            <w:rPr>
                              <w:rStyle w:val="a6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reformagkh</w:t>
                          </w:r>
                          <w:r w:rsidRPr="004B4CE5">
                            <w:rPr>
                              <w:rStyle w:val="a6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ru</w:t>
                          </w:r>
                          <w:r w:rsidRPr="004B4CE5">
                            <w:rPr>
                              <w:rStyle w:val="a6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6"/>
                            </w:rPr>
                            <w:t>04.03.2020 13:28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165.6pt;margin-top:809.55pt;width:264.7pt;height:11.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" filled="f" stroked="f">
              <v:textbox style="mso-fit-shape-to-text:t" inset="0,0,0,0">
                <w:txbxContent>
                  <w:p w:rsidR="00CD78BE" w:rsidRDefault="009F594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Анкета получена с сайта </w:t>
                    </w:r>
                    <w:r>
                      <w:rPr>
                        <w:rStyle w:val="a6"/>
                        <w:lang w:val="en-US" w:eastAsia="en-US" w:bidi="en-US"/>
                      </w:rPr>
                      <w:t>http</w:t>
                    </w:r>
                    <w:r w:rsidRPr="004B4CE5">
                      <w:rPr>
                        <w:rStyle w:val="a6"/>
                        <w:lang w:eastAsia="en-US" w:bidi="en-US"/>
                      </w:rPr>
                      <w:t>://</w:t>
                    </w:r>
                    <w:r>
                      <w:rPr>
                        <w:rStyle w:val="a6"/>
                        <w:lang w:val="en-US" w:eastAsia="en-US" w:bidi="en-US"/>
                      </w:rPr>
                      <w:t>reformagkh</w:t>
                    </w:r>
                    <w:r w:rsidRPr="004B4CE5">
                      <w:rPr>
                        <w:rStyle w:val="a6"/>
                        <w:lang w:eastAsia="en-US" w:bidi="en-US"/>
                      </w:rPr>
                      <w:t>.</w:t>
                    </w:r>
                    <w:r>
                      <w:rPr>
                        <w:rStyle w:val="a6"/>
                        <w:lang w:val="en-US" w:eastAsia="en-US" w:bidi="en-US"/>
                      </w:rPr>
                      <w:t>ru</w:t>
                    </w:r>
                    <w:r w:rsidRPr="004B4CE5">
                      <w:rPr>
                        <w:rStyle w:val="a6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6"/>
                      </w:rPr>
                      <w:t>04.03.2020 13:28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10113645</wp:posOffset>
              </wp:positionV>
              <wp:extent cx="988060" cy="146050"/>
              <wp:effectExtent l="635" t="0" r="0" b="63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0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8BE" w:rsidRDefault="009F594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 xml:space="preserve"> из 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2" type="#_x0000_t202" style="position:absolute;margin-left:65.3pt;margin-top:796.35pt;width:77.8pt;height:11.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" filled="f" stroked="f">
              <v:textbox style="mso-fit-shape-to-text:t" inset="0,0,0,0">
                <w:txbxContent>
                  <w:p w:rsidR="00CD78BE" w:rsidRDefault="009F594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 xml:space="preserve"> из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944" w:rsidRDefault="009F5944"/>
  </w:footnote>
  <w:footnote w:type="continuationSeparator" w:id="0">
    <w:p w:rsidR="009F5944" w:rsidRDefault="009F59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8BE" w:rsidRDefault="004B4CE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314325</wp:posOffset>
              </wp:positionV>
              <wp:extent cx="106045" cy="146050"/>
              <wp:effectExtent l="0" t="0" r="1270" b="444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8BE" w:rsidRDefault="009F594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9)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25.45pt;margin-top:24.75pt;width:8.35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" filled="f" stroked="f">
              <v:textbox style="mso-fit-shape-to-text:t" inset="0,0,0,0">
                <w:txbxContent>
                  <w:p w:rsidR="00CD78BE" w:rsidRDefault="009F594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9)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8BE"/>
    <w:rsid w:val="004B4CE5"/>
    <w:rsid w:val="009F5944"/>
    <w:rsid w:val="00CD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A57CEE-2394-469C-AC57-26527098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3378</Words>
  <Characters>19261</Characters>
  <Application>Microsoft Office Word</Application>
  <DocSecurity>0</DocSecurity>
  <Lines>160</Lines>
  <Paragraphs>45</Paragraphs>
  <ScaleCrop>false</ScaleCrop>
  <Company/>
  <LinksUpToDate>false</LinksUpToDate>
  <CharactersWithSpaces>22594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ЖЭУ-1 УК</cp:lastModifiedBy>
  <cp:revision>2</cp:revision>
  <dcterms:created xsi:type="dcterms:W3CDTF">2020-03-04T11:15:00Z</dcterms:created>
  <dcterms:modified xsi:type="dcterms:W3CDTF">2020-03-04T11:16:00Z</dcterms:modified>
</cp:coreProperties>
</file>