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1E" w:rsidRDefault="00D846F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FD0B1E" w:rsidRDefault="00FD0B1E">
      <w:pPr>
        <w:spacing w:line="370" w:lineRule="exact"/>
        <w:rPr>
          <w:sz w:val="24"/>
          <w:szCs w:val="24"/>
        </w:rPr>
      </w:pPr>
    </w:p>
    <w:p w:rsidR="00FD0B1E" w:rsidRDefault="00D846F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13</w:t>
      </w:r>
    </w:p>
    <w:p w:rsidR="00FD0B1E" w:rsidRDefault="00FD0B1E">
      <w:pPr>
        <w:spacing w:line="309" w:lineRule="exact"/>
        <w:rPr>
          <w:sz w:val="24"/>
          <w:szCs w:val="24"/>
        </w:rPr>
      </w:pPr>
    </w:p>
    <w:p w:rsidR="00FD0B1E" w:rsidRDefault="00FD0B1E">
      <w:pPr>
        <w:spacing w:line="226" w:lineRule="exact"/>
        <w:rPr>
          <w:sz w:val="20"/>
          <w:szCs w:val="20"/>
        </w:rPr>
      </w:pPr>
    </w:p>
    <w:p w:rsidR="00FD0B1E" w:rsidRDefault="00D846F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</w:t>
      </w:r>
      <w:r>
        <w:rPr>
          <w:rFonts w:eastAsia="Times New Roman"/>
          <w:sz w:val="20"/>
          <w:szCs w:val="20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D0B1E" w:rsidRDefault="00FD0B1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FD0B1E" w:rsidTr="00D846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3"/>
                <w:szCs w:val="23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09:51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eastAsia="Times New Roman"/>
                <w:sz w:val="20"/>
                <w:szCs w:val="20"/>
              </w:rPr>
              <w:t>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446"/>
        </w:trPr>
        <w:tc>
          <w:tcPr>
            <w:tcW w:w="82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FD0B1E" w:rsidRDefault="00D8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vAlign w:val="bottom"/>
          </w:tcPr>
          <w:p w:rsidR="00FD0B1E" w:rsidRDefault="00FD0B1E"/>
        </w:tc>
        <w:tc>
          <w:tcPr>
            <w:tcW w:w="3880" w:type="dxa"/>
            <w:gridSpan w:val="2"/>
            <w:vAlign w:val="bottom"/>
          </w:tcPr>
          <w:p w:rsidR="00FD0B1E" w:rsidRDefault="00D8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  <w:r>
              <w:rPr>
                <w:rFonts w:eastAsia="Times New Roman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2900" w:type="dxa"/>
            <w:vAlign w:val="bottom"/>
          </w:tcPr>
          <w:p w:rsidR="00FD0B1E" w:rsidRDefault="00FD0B1E"/>
        </w:tc>
        <w:tc>
          <w:tcPr>
            <w:tcW w:w="3520" w:type="dxa"/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34"/>
        </w:trPr>
        <w:tc>
          <w:tcPr>
            <w:tcW w:w="82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202363.78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682072.80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368110.44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197469.59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116492.77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580338.83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567931.44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3550.00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8857.39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580338.83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  <w:tr w:rsidR="00FD0B1E" w:rsidTr="00D846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316505.14</w:t>
            </w:r>
          </w:p>
        </w:tc>
        <w:tc>
          <w:tcPr>
            <w:tcW w:w="3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0" w:type="dxa"/>
            <w:vAlign w:val="bottom"/>
          </w:tcPr>
          <w:p w:rsidR="00FD0B1E" w:rsidRDefault="00FD0B1E"/>
        </w:tc>
      </w:tr>
    </w:tbl>
    <w:p w:rsidR="00FD0B1E" w:rsidRDefault="00FD0B1E">
      <w:pPr>
        <w:spacing w:line="200" w:lineRule="exact"/>
        <w:rPr>
          <w:sz w:val="20"/>
          <w:szCs w:val="20"/>
        </w:rPr>
      </w:pPr>
    </w:p>
    <w:p w:rsidR="00FD0B1E" w:rsidRDefault="00FD0B1E">
      <w:pPr>
        <w:spacing w:line="200" w:lineRule="exact"/>
        <w:rPr>
          <w:sz w:val="20"/>
          <w:szCs w:val="20"/>
        </w:rPr>
      </w:pPr>
    </w:p>
    <w:p w:rsidR="00FD0B1E" w:rsidRDefault="00FD0B1E">
      <w:pPr>
        <w:spacing w:line="200" w:lineRule="exact"/>
        <w:rPr>
          <w:sz w:val="20"/>
          <w:szCs w:val="20"/>
        </w:rPr>
      </w:pPr>
    </w:p>
    <w:p w:rsidR="00FD0B1E" w:rsidRDefault="00D846F2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услуги) по содержанию общего имущества и текущему ремонту </w:t>
      </w:r>
      <w:r>
        <w:rPr>
          <w:rFonts w:eastAsia="Times New Roman"/>
          <w:sz w:val="20"/>
          <w:szCs w:val="20"/>
        </w:rPr>
        <w:t>в отчетном периоде (заполняется по каждому виду работ (услуг))</w:t>
      </w:r>
    </w:p>
    <w:p w:rsidR="00FD0B1E" w:rsidRDefault="00FD0B1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FD0B1E" w:rsidTr="00D846F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53977.24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1.55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D0B1E" w:rsidTr="00D846F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54788.15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D0B1E" w:rsidTr="00D846F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FD0B1E" w:rsidTr="00D846F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1.57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D0B1E" w:rsidTr="00D846F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D0B1E" w:rsidTr="00D846F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123560.08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по </w:t>
            </w:r>
            <w:r>
              <w:rPr>
                <w:rFonts w:eastAsia="Times New Roman"/>
                <w:sz w:val="20"/>
                <w:szCs w:val="20"/>
              </w:rPr>
              <w:t>утилизации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D0B1E" w:rsidTr="00D846F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D0B1E" w:rsidTr="00D846F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3.53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D0B1E" w:rsidTr="00D846F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D0B1E" w:rsidTr="00D846F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156438.72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174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  <w:r>
              <w:rPr>
                <w:rFonts w:eastAsia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D0B1E" w:rsidTr="00D846F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127400.34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</w:t>
            </w:r>
            <w:r>
              <w:rPr>
                <w:rFonts w:eastAsia="Times New Roman"/>
                <w:sz w:val="20"/>
                <w:szCs w:val="20"/>
              </w:rPr>
              <w:t>общего имущества</w:t>
            </w:r>
          </w:p>
        </w:tc>
      </w:tr>
      <w:tr w:rsidR="00FD0B1E" w:rsidTr="00D846F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D0B1E" w:rsidTr="00D846F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2.33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обеспечению вывоза</w:t>
            </w:r>
          </w:p>
        </w:tc>
      </w:tr>
      <w:tr w:rsidR="00FD0B1E" w:rsidTr="00D846F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53030.70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D0B1E" w:rsidTr="00D846F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109174.58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</w:t>
            </w:r>
            <w:r>
              <w:rPr>
                <w:rFonts w:eastAsia="Times New Roman"/>
                <w:sz w:val="20"/>
                <w:szCs w:val="20"/>
              </w:rPr>
              <w:t xml:space="preserve"> 21 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D0B1E" w:rsidTr="00D846F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</w:t>
            </w:r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D0B1E" w:rsidTr="00D846F2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10300" w:type="dxa"/>
            <w:gridSpan w:val="6"/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1E" w:rsidTr="00D846F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1"/>
                <w:szCs w:val="11"/>
              </w:rPr>
            </w:pP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1E" w:rsidTr="00D846F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D0B1E" w:rsidTr="00D846F2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D0B1E" w:rsidTr="00D846F2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14942.22</w:t>
            </w: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10300" w:type="dxa"/>
            <w:gridSpan w:val="6"/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FD0B1E" w:rsidTr="00D846F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D0B1E" w:rsidTr="00D846F2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FD0B1E" w:rsidTr="00D846F2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0.43</w:t>
            </w: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D0B1E" w:rsidTr="00D846F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D0B1E" w:rsidTr="00D846F2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D0B1E" w:rsidTr="00D846F2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15613.20</w:t>
            </w:r>
          </w:p>
        </w:tc>
      </w:tr>
      <w:tr w:rsidR="00FD0B1E" w:rsidTr="00D846F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FD0B1E" w:rsidRDefault="00FD0B1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00" w:type="dxa"/>
            <w:vAlign w:val="bottom"/>
          </w:tcPr>
          <w:p w:rsidR="00FD0B1E" w:rsidRDefault="00FD0B1E"/>
        </w:tc>
      </w:tr>
      <w:tr w:rsidR="00FD0B1E" w:rsidTr="00D846F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</w:tbl>
    <w:p w:rsidR="00FD0B1E" w:rsidRDefault="00D846F2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41C1D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9438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4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B6CF6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2D872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D0B1E" w:rsidRDefault="00D846F2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FD0B1E" w:rsidRDefault="00D84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15569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D0B1E" w:rsidTr="00D846F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0.384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D0B1E" w:rsidTr="00D846F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D0B1E" w:rsidTr="00D846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29884.44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</w:t>
            </w:r>
            <w:r>
              <w:rPr>
                <w:rFonts w:eastAsia="Times New Roman"/>
                <w:sz w:val="20"/>
                <w:szCs w:val="20"/>
              </w:rPr>
              <w:t>работ (оказанных услуг) в рамках выбранной работы (услуги) (заполняется по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загрузочными </w:t>
            </w:r>
            <w:r>
              <w:rPr>
                <w:rFonts w:eastAsia="Times New Roman"/>
                <w:sz w:val="20"/>
                <w:szCs w:val="20"/>
              </w:rPr>
              <w:t>клапанами,мойка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FD0B1E" w:rsidTr="00D846F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1E" w:rsidTr="00D84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3"/>
                <w:szCs w:val="3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0.86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</w:tbl>
    <w:p w:rsidR="00FD0B1E" w:rsidRDefault="00FD0B1E">
      <w:pPr>
        <w:spacing w:line="226" w:lineRule="exact"/>
        <w:rPr>
          <w:sz w:val="20"/>
          <w:szCs w:val="20"/>
        </w:rPr>
      </w:pPr>
    </w:p>
    <w:p w:rsidR="00FD0B1E" w:rsidRDefault="00D846F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D0B1E" w:rsidRDefault="00FD0B1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D0B1E" w:rsidTr="00D846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476"/>
        </w:trPr>
        <w:tc>
          <w:tcPr>
            <w:tcW w:w="82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D0B1E" w:rsidRDefault="00D8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  <w:tr w:rsidR="00FD0B1E" w:rsidTr="00D846F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 w:rsidTr="00D846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 w:rsidTr="00D84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 w:rsidTr="00D84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 w:rsidTr="00D846F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</w:tr>
    </w:tbl>
    <w:p w:rsidR="00FD0B1E" w:rsidRDefault="00FD0B1E">
      <w:pPr>
        <w:spacing w:line="226" w:lineRule="exact"/>
        <w:rPr>
          <w:sz w:val="20"/>
          <w:szCs w:val="20"/>
        </w:rPr>
      </w:pPr>
    </w:p>
    <w:p w:rsidR="00FD0B1E" w:rsidRDefault="00D846F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D0B1E" w:rsidRDefault="00FD0B1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D0B1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>
        <w:trPr>
          <w:trHeight w:val="196"/>
        </w:trPr>
        <w:tc>
          <w:tcPr>
            <w:tcW w:w="820" w:type="dxa"/>
            <w:vAlign w:val="bottom"/>
          </w:tcPr>
          <w:p w:rsidR="00FD0B1E" w:rsidRDefault="00FD0B1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D0B1E" w:rsidRDefault="00D846F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D0B1E" w:rsidRDefault="00D846F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  <w:r>
              <w:rPr>
                <w:rFonts w:eastAsia="Times New Roman"/>
                <w:sz w:val="20"/>
                <w:szCs w:val="20"/>
              </w:rPr>
              <w:t xml:space="preserve"> организация, осуществляющая управление многоквартирным домом, является</w:t>
            </w:r>
          </w:p>
        </w:tc>
      </w:tr>
      <w:tr w:rsidR="00FD0B1E">
        <w:trPr>
          <w:trHeight w:val="260"/>
        </w:trPr>
        <w:tc>
          <w:tcPr>
            <w:tcW w:w="820" w:type="dxa"/>
            <w:vAlign w:val="bottom"/>
          </w:tcPr>
          <w:p w:rsidR="00FD0B1E" w:rsidRDefault="00FD0B1E"/>
        </w:tc>
        <w:tc>
          <w:tcPr>
            <w:tcW w:w="10300" w:type="dxa"/>
            <w:gridSpan w:val="4"/>
            <w:vAlign w:val="bottom"/>
          </w:tcPr>
          <w:p w:rsidR="00FD0B1E" w:rsidRDefault="00D8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D0B1E">
        <w:trPr>
          <w:trHeight w:val="460"/>
        </w:trPr>
        <w:tc>
          <w:tcPr>
            <w:tcW w:w="82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0B1E" w:rsidRDefault="00D8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D0B1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>
        <w:trPr>
          <w:trHeight w:val="476"/>
        </w:trPr>
        <w:tc>
          <w:tcPr>
            <w:tcW w:w="820" w:type="dxa"/>
            <w:vAlign w:val="bottom"/>
          </w:tcPr>
          <w:p w:rsidR="00FD0B1E" w:rsidRDefault="00FD0B1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0B1E" w:rsidRDefault="00D8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D0B1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0B1E" w:rsidRDefault="00FD0B1E">
            <w:pPr>
              <w:rPr>
                <w:sz w:val="19"/>
                <w:szCs w:val="19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16"/>
                <w:szCs w:val="16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6"/>
                <w:szCs w:val="6"/>
              </w:rPr>
            </w:pPr>
          </w:p>
        </w:tc>
      </w:tr>
      <w:tr w:rsidR="00FD0B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D846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20"/>
                <w:szCs w:val="20"/>
              </w:rPr>
            </w:pPr>
          </w:p>
        </w:tc>
      </w:tr>
      <w:tr w:rsidR="00FD0B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1E" w:rsidRDefault="00D84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1E" w:rsidRDefault="00FD0B1E"/>
        </w:tc>
      </w:tr>
      <w:tr w:rsidR="00FD0B1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1E" w:rsidRDefault="00FD0B1E">
            <w:pPr>
              <w:rPr>
                <w:sz w:val="9"/>
                <w:szCs w:val="9"/>
              </w:rPr>
            </w:pPr>
          </w:p>
        </w:tc>
      </w:tr>
    </w:tbl>
    <w:p w:rsidR="00FD0B1E" w:rsidRDefault="00FD0B1E">
      <w:pPr>
        <w:spacing w:line="200" w:lineRule="exact"/>
        <w:rPr>
          <w:sz w:val="20"/>
          <w:szCs w:val="20"/>
        </w:rPr>
      </w:pPr>
    </w:p>
    <w:p w:rsidR="00FD0B1E" w:rsidRDefault="00FD0B1E">
      <w:pPr>
        <w:spacing w:line="200" w:lineRule="exact"/>
        <w:rPr>
          <w:sz w:val="20"/>
          <w:szCs w:val="20"/>
        </w:rPr>
      </w:pPr>
    </w:p>
    <w:p w:rsidR="00FD0B1E" w:rsidRDefault="00FD0B1E">
      <w:pPr>
        <w:spacing w:line="200" w:lineRule="exact"/>
        <w:rPr>
          <w:sz w:val="20"/>
          <w:szCs w:val="20"/>
        </w:rPr>
      </w:pPr>
    </w:p>
    <w:p w:rsidR="00FD0B1E" w:rsidRDefault="00FD0B1E">
      <w:pPr>
        <w:spacing w:line="200" w:lineRule="exact"/>
        <w:rPr>
          <w:sz w:val="20"/>
          <w:szCs w:val="20"/>
        </w:rPr>
      </w:pPr>
    </w:p>
    <w:p w:rsidR="00FD0B1E" w:rsidRDefault="00FD0B1E" w:rsidP="00D846F2">
      <w:pPr>
        <w:rPr>
          <w:sz w:val="20"/>
          <w:szCs w:val="20"/>
        </w:rPr>
      </w:pPr>
    </w:p>
    <w:p w:rsidR="00FD0B1E" w:rsidRDefault="00FD0B1E">
      <w:pPr>
        <w:spacing w:line="35" w:lineRule="exact"/>
        <w:rPr>
          <w:sz w:val="20"/>
          <w:szCs w:val="20"/>
        </w:rPr>
      </w:pPr>
    </w:p>
    <w:sectPr w:rsidR="00FD0B1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B1E"/>
    <w:rsid w:val="00D846F2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B1F1"/>
  <w15:docId w15:val="{96EBBDBE-D831-4168-83F9-F5635930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2018-04-25T10:12:00Z</dcterms:created>
  <dcterms:modified xsi:type="dcterms:W3CDTF">2018-04-25T09:40:00Z</dcterms:modified>
</cp:coreProperties>
</file>