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24" w:rsidRDefault="003C6A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2D4924" w:rsidRDefault="002D4924">
      <w:pPr>
        <w:spacing w:line="370" w:lineRule="exact"/>
        <w:rPr>
          <w:sz w:val="24"/>
          <w:szCs w:val="24"/>
        </w:rPr>
      </w:pPr>
    </w:p>
    <w:p w:rsidR="002D4924" w:rsidRDefault="003C6A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9</w:t>
      </w:r>
    </w:p>
    <w:p w:rsidR="002D4924" w:rsidRDefault="002D4924">
      <w:pPr>
        <w:spacing w:line="309" w:lineRule="exact"/>
        <w:rPr>
          <w:sz w:val="24"/>
          <w:szCs w:val="24"/>
        </w:rPr>
      </w:pPr>
    </w:p>
    <w:p w:rsidR="002D4924" w:rsidRDefault="002D4924">
      <w:pPr>
        <w:spacing w:line="226" w:lineRule="exact"/>
        <w:rPr>
          <w:sz w:val="20"/>
          <w:szCs w:val="20"/>
        </w:rPr>
      </w:pPr>
    </w:p>
    <w:p w:rsidR="002D4924" w:rsidRDefault="003C6A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управления, а также отчет о </w:t>
      </w:r>
      <w:r>
        <w:rPr>
          <w:rFonts w:eastAsia="Times New Roman"/>
          <w:sz w:val="20"/>
          <w:szCs w:val="20"/>
        </w:rPr>
        <w:t>выполнении товариществом, кооперативом смет доходов и расходов за год</w:t>
      </w:r>
    </w:p>
    <w:p w:rsidR="002D4924" w:rsidRDefault="002D492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2D4924" w:rsidTr="003C6A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09:09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446"/>
        </w:trPr>
        <w:tc>
          <w:tcPr>
            <w:tcW w:w="82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2D4924" w:rsidRDefault="003C6A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vAlign w:val="bottom"/>
          </w:tcPr>
          <w:p w:rsidR="002D4924" w:rsidRDefault="002D4924"/>
        </w:tc>
        <w:tc>
          <w:tcPr>
            <w:tcW w:w="3880" w:type="dxa"/>
            <w:gridSpan w:val="2"/>
            <w:vAlign w:val="bottom"/>
          </w:tcPr>
          <w:p w:rsidR="002D4924" w:rsidRDefault="003C6A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D4924" w:rsidRDefault="002D4924"/>
        </w:tc>
        <w:tc>
          <w:tcPr>
            <w:tcW w:w="3520" w:type="dxa"/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34"/>
        </w:trPr>
        <w:tc>
          <w:tcPr>
            <w:tcW w:w="82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125672.67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626551.90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339182.76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180933.45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услуги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106435.69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528797.40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512238.79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6750.00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9808.61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528797.40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239984.78</w:t>
            </w:r>
          </w:p>
        </w:tc>
        <w:tc>
          <w:tcPr>
            <w:tcW w:w="30" w:type="dxa"/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0" w:type="dxa"/>
            <w:vAlign w:val="bottom"/>
          </w:tcPr>
          <w:p w:rsidR="002D4924" w:rsidRDefault="002D4924"/>
        </w:tc>
      </w:tr>
    </w:tbl>
    <w:p w:rsidR="002D4924" w:rsidRDefault="002D4924">
      <w:pPr>
        <w:spacing w:line="200" w:lineRule="exact"/>
        <w:rPr>
          <w:sz w:val="20"/>
          <w:szCs w:val="20"/>
        </w:rPr>
      </w:pPr>
    </w:p>
    <w:p w:rsidR="002D4924" w:rsidRDefault="002D4924">
      <w:pPr>
        <w:spacing w:line="200" w:lineRule="exact"/>
        <w:rPr>
          <w:sz w:val="20"/>
          <w:szCs w:val="20"/>
        </w:rPr>
      </w:pPr>
    </w:p>
    <w:p w:rsidR="002D4924" w:rsidRDefault="003C6AC5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2D4924" w:rsidRDefault="002D4924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D4924" w:rsidTr="003C6A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30300.30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0.95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48705.12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солянной смесью, очистка </w:t>
            </w: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1.524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</w:t>
            </w:r>
            <w:r>
              <w:rPr>
                <w:rFonts w:eastAsia="Times New Roman"/>
                <w:sz w:val="20"/>
                <w:szCs w:val="20"/>
              </w:rPr>
              <w:t xml:space="preserve">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12309.81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ситуаций на </w:t>
            </w:r>
            <w:r>
              <w:rPr>
                <w:rFonts w:eastAsia="Times New Roman"/>
                <w:sz w:val="20"/>
                <w:szCs w:val="20"/>
              </w:rPr>
              <w:t>внутридомовых сетях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и </w:t>
            </w: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143841.42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диспетчерского </w:t>
            </w:r>
            <w:r>
              <w:rPr>
                <w:rFonts w:eastAsia="Times New Roman"/>
                <w:sz w:val="20"/>
                <w:szCs w:val="20"/>
              </w:rPr>
              <w:t>комплекса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  <w:tr w:rsidR="002D4924" w:rsidTr="003C6A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86582.70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периодичности выполнения </w:t>
            </w:r>
            <w:r>
              <w:rPr>
                <w:rFonts w:eastAsia="Times New Roman"/>
                <w:sz w:val="20"/>
                <w:szCs w:val="20"/>
              </w:rPr>
              <w:t>работ 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2.702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48589.90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графику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13283.22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Влажное </w:t>
            </w:r>
            <w:r>
              <w:rPr>
                <w:rFonts w:eastAsia="Times New Roman"/>
                <w:sz w:val="20"/>
                <w:szCs w:val="20"/>
              </w:rPr>
              <w:t>подметание лестничных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0.416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100032.28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</w:t>
            </w:r>
            <w:r>
              <w:rPr>
                <w:rFonts w:eastAsia="Times New Roman"/>
                <w:sz w:val="20"/>
                <w:szCs w:val="20"/>
              </w:rPr>
              <w:t xml:space="preserve">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</w:tr>
      <w:tr w:rsidR="002D4924" w:rsidTr="003C6A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</w:t>
            </w:r>
            <w:r>
              <w:rPr>
                <w:rFonts w:eastAsia="Times New Roman"/>
                <w:sz w:val="20"/>
                <w:szCs w:val="20"/>
              </w:rPr>
              <w:t>входящих в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r>
              <w:rPr>
                <w:rFonts w:eastAsia="Times New Roman"/>
                <w:sz w:val="20"/>
                <w:szCs w:val="20"/>
              </w:rPr>
              <w:t>заполнено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55525.75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1"/>
                <w:szCs w:val="11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1.084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10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  <w:tr w:rsidR="002D4924" w:rsidTr="003C6A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 (услуги) в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выбранной работы (услуги)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0.652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2D4924" w:rsidTr="003C6AC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D4924" w:rsidTr="003C6A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26566.43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загрузочных клапанов </w:t>
            </w:r>
            <w:r>
              <w:rPr>
                <w:rFonts w:eastAsia="Times New Roman"/>
                <w:sz w:val="20"/>
                <w:szCs w:val="20"/>
              </w:rPr>
              <w:t>мусоропровода,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2D4924" w:rsidTr="003C6AC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D4924" w:rsidTr="003C6A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3"/>
                <w:szCs w:val="3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0.831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</w:tbl>
    <w:p w:rsidR="002D4924" w:rsidRDefault="002D4924">
      <w:pPr>
        <w:spacing w:line="226" w:lineRule="exact"/>
        <w:rPr>
          <w:sz w:val="20"/>
          <w:szCs w:val="20"/>
        </w:rPr>
      </w:pPr>
    </w:p>
    <w:p w:rsidR="002D4924" w:rsidRDefault="003C6A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D4924" w:rsidRDefault="002D492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D4924" w:rsidTr="003C6A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476"/>
        </w:trPr>
        <w:tc>
          <w:tcPr>
            <w:tcW w:w="82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D4924" w:rsidRDefault="003C6A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  <w:tr w:rsidR="002D4924" w:rsidTr="003C6AC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</w:tr>
      <w:tr w:rsidR="002D4924" w:rsidTr="003C6A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</w:t>
            </w:r>
            <w:r>
              <w:rPr>
                <w:rFonts w:eastAsia="Times New Roman"/>
                <w:sz w:val="20"/>
                <w:szCs w:val="20"/>
              </w:rPr>
              <w:t xml:space="preserve">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4924" w:rsidTr="003C6A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 w:rsidTr="003C6A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4924" w:rsidTr="003C6A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 w:rsidTr="003C6AC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</w:tr>
    </w:tbl>
    <w:p w:rsidR="002D4924" w:rsidRDefault="002D4924">
      <w:pPr>
        <w:spacing w:line="226" w:lineRule="exact"/>
        <w:rPr>
          <w:sz w:val="20"/>
          <w:szCs w:val="20"/>
        </w:rPr>
      </w:pPr>
    </w:p>
    <w:p w:rsidR="002D4924" w:rsidRDefault="003C6A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2D4924" w:rsidRDefault="002D492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D49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</w:tr>
      <w:tr w:rsidR="002D4924">
        <w:trPr>
          <w:trHeight w:val="196"/>
        </w:trPr>
        <w:tc>
          <w:tcPr>
            <w:tcW w:w="820" w:type="dxa"/>
            <w:vAlign w:val="bottom"/>
          </w:tcPr>
          <w:p w:rsidR="002D4924" w:rsidRDefault="002D492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D4924" w:rsidRDefault="003C6AC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D4924" w:rsidRDefault="003C6AC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осуществляющая управление </w:t>
            </w:r>
            <w:r>
              <w:rPr>
                <w:rFonts w:eastAsia="Times New Roman"/>
                <w:sz w:val="20"/>
                <w:szCs w:val="20"/>
              </w:rPr>
              <w:t>многоквартирным домом, является</w:t>
            </w:r>
          </w:p>
        </w:tc>
      </w:tr>
      <w:tr w:rsidR="002D4924">
        <w:trPr>
          <w:trHeight w:val="260"/>
        </w:trPr>
        <w:tc>
          <w:tcPr>
            <w:tcW w:w="820" w:type="dxa"/>
            <w:vAlign w:val="bottom"/>
          </w:tcPr>
          <w:p w:rsidR="002D4924" w:rsidRDefault="002D4924"/>
        </w:tc>
        <w:tc>
          <w:tcPr>
            <w:tcW w:w="10300" w:type="dxa"/>
            <w:gridSpan w:val="4"/>
            <w:vAlign w:val="bottom"/>
          </w:tcPr>
          <w:p w:rsidR="002D4924" w:rsidRDefault="003C6A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D4924">
        <w:trPr>
          <w:trHeight w:val="460"/>
        </w:trPr>
        <w:tc>
          <w:tcPr>
            <w:tcW w:w="82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D4924" w:rsidRDefault="003C6A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492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</w:tr>
      <w:tr w:rsidR="002D49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</w:tr>
      <w:tr w:rsidR="002D49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49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  <w:tr w:rsidR="002D49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>
        <w:trPr>
          <w:trHeight w:val="476"/>
        </w:trPr>
        <w:tc>
          <w:tcPr>
            <w:tcW w:w="820" w:type="dxa"/>
            <w:vAlign w:val="bottom"/>
          </w:tcPr>
          <w:p w:rsidR="002D4924" w:rsidRDefault="002D492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D4924" w:rsidRDefault="003C6A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претензионно-исковой работы в </w:t>
            </w:r>
            <w:r>
              <w:rPr>
                <w:rFonts w:eastAsia="Times New Roman"/>
                <w:sz w:val="20"/>
                <w:szCs w:val="20"/>
              </w:rPr>
              <w:t>отношении потребителей-должников</w:t>
            </w:r>
          </w:p>
        </w:tc>
      </w:tr>
      <w:tr w:rsidR="002D492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D4924" w:rsidRDefault="002D4924">
            <w:pPr>
              <w:rPr>
                <w:sz w:val="19"/>
                <w:szCs w:val="19"/>
              </w:rPr>
            </w:pPr>
          </w:p>
        </w:tc>
      </w:tr>
      <w:tr w:rsidR="002D49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16"/>
                <w:szCs w:val="16"/>
              </w:rPr>
            </w:pPr>
          </w:p>
        </w:tc>
      </w:tr>
      <w:tr w:rsidR="002D49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 w:rsidTr="003C6AC5">
        <w:trPr>
          <w:trHeight w:val="3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6"/>
                <w:szCs w:val="6"/>
              </w:rPr>
            </w:pPr>
          </w:p>
        </w:tc>
      </w:tr>
      <w:tr w:rsidR="002D49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3C6A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D49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20"/>
                <w:szCs w:val="20"/>
              </w:rPr>
            </w:pPr>
          </w:p>
        </w:tc>
      </w:tr>
      <w:tr w:rsidR="002D49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D4924" w:rsidRDefault="003C6A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D4924" w:rsidRDefault="002D4924"/>
        </w:tc>
      </w:tr>
      <w:tr w:rsidR="002D492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924" w:rsidRDefault="002D4924">
            <w:pPr>
              <w:rPr>
                <w:sz w:val="9"/>
                <w:szCs w:val="9"/>
              </w:rPr>
            </w:pPr>
          </w:p>
        </w:tc>
      </w:tr>
    </w:tbl>
    <w:p w:rsidR="002D4924" w:rsidRDefault="002D4924" w:rsidP="003C6AC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2D492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924"/>
    <w:rsid w:val="002D4924"/>
    <w:rsid w:val="003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4DB7"/>
  <w15:docId w15:val="{A94C726C-C446-4A7C-9A18-BCB90CFE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2018-04-25T10:07:00Z</dcterms:created>
  <dcterms:modified xsi:type="dcterms:W3CDTF">2018-04-25T08:53:00Z</dcterms:modified>
</cp:coreProperties>
</file>