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C72" w:rsidRDefault="0049689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963C72" w:rsidRDefault="00963C72">
      <w:pPr>
        <w:spacing w:line="370" w:lineRule="exact"/>
        <w:rPr>
          <w:sz w:val="24"/>
          <w:szCs w:val="24"/>
        </w:rPr>
      </w:pPr>
    </w:p>
    <w:p w:rsidR="00963C72" w:rsidRDefault="0049689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Лесной, д. 7</w:t>
      </w:r>
    </w:p>
    <w:p w:rsidR="00963C72" w:rsidRDefault="00963C72">
      <w:pPr>
        <w:spacing w:line="309" w:lineRule="exact"/>
        <w:rPr>
          <w:sz w:val="24"/>
          <w:szCs w:val="24"/>
        </w:rPr>
      </w:pPr>
    </w:p>
    <w:p w:rsidR="00963C72" w:rsidRDefault="00963C72">
      <w:pPr>
        <w:spacing w:line="226" w:lineRule="exact"/>
        <w:rPr>
          <w:sz w:val="20"/>
          <w:szCs w:val="20"/>
        </w:rPr>
      </w:pPr>
    </w:p>
    <w:p w:rsidR="00963C72" w:rsidRDefault="0049689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2.8. Отчет об исполнении управляющей организацией договора управления, а также отчет о выполнении товариществом, кооперативом смет доходов </w:t>
      </w:r>
      <w:r>
        <w:rPr>
          <w:rFonts w:eastAsia="Times New Roman"/>
          <w:sz w:val="20"/>
          <w:szCs w:val="20"/>
        </w:rPr>
        <w:t>и расходов за год</w:t>
      </w: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30"/>
      </w:tblGrid>
      <w:tr w:rsidR="00963C72" w:rsidTr="0049689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23"/>
                <w:szCs w:val="23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0" w:type="dxa"/>
            <w:vAlign w:val="bottom"/>
          </w:tcPr>
          <w:p w:rsidR="00963C72" w:rsidRDefault="00963C72"/>
        </w:tc>
      </w:tr>
      <w:tr w:rsidR="00963C72" w:rsidTr="0049689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02.03.2018 в 15:01</w:t>
            </w: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</w:tr>
      <w:tr w:rsidR="00963C72" w:rsidTr="0049689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0" w:type="dxa"/>
            <w:vAlign w:val="bottom"/>
          </w:tcPr>
          <w:p w:rsidR="00963C72" w:rsidRDefault="00963C72"/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01.07.2017</w:t>
            </w: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446"/>
        </w:trPr>
        <w:tc>
          <w:tcPr>
            <w:tcW w:w="820" w:type="dxa"/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5"/>
            <w:vAlign w:val="bottom"/>
          </w:tcPr>
          <w:p w:rsidR="00963C72" w:rsidRDefault="0049689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vAlign w:val="bottom"/>
          </w:tcPr>
          <w:p w:rsidR="00963C72" w:rsidRDefault="00963C72"/>
        </w:tc>
        <w:tc>
          <w:tcPr>
            <w:tcW w:w="3880" w:type="dxa"/>
            <w:gridSpan w:val="2"/>
            <w:vAlign w:val="bottom"/>
          </w:tcPr>
          <w:p w:rsidR="00963C72" w:rsidRDefault="0049689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63C72" w:rsidRDefault="00963C72"/>
        </w:tc>
        <w:tc>
          <w:tcPr>
            <w:tcW w:w="3520" w:type="dxa"/>
            <w:vAlign w:val="bottom"/>
          </w:tcPr>
          <w:p w:rsidR="00963C72" w:rsidRDefault="00963C72"/>
        </w:tc>
        <w:tc>
          <w:tcPr>
            <w:tcW w:w="30" w:type="dxa"/>
            <w:vAlign w:val="bottom"/>
          </w:tcPr>
          <w:p w:rsidR="00963C72" w:rsidRDefault="00963C72"/>
        </w:tc>
      </w:tr>
      <w:tr w:rsidR="00963C72" w:rsidTr="00496891">
        <w:trPr>
          <w:trHeight w:val="234"/>
        </w:trPr>
        <w:tc>
          <w:tcPr>
            <w:tcW w:w="820" w:type="dxa"/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0" w:type="dxa"/>
            <w:vAlign w:val="bottom"/>
          </w:tcPr>
          <w:p w:rsidR="00963C72" w:rsidRDefault="00963C72"/>
        </w:tc>
      </w:tr>
      <w:tr w:rsidR="00963C72" w:rsidTr="0049689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0" w:type="dxa"/>
            <w:vAlign w:val="bottom"/>
          </w:tcPr>
          <w:p w:rsidR="00963C72" w:rsidRDefault="00963C72"/>
        </w:tc>
      </w:tr>
      <w:tr w:rsidR="00963C72" w:rsidTr="004968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0" w:type="dxa"/>
            <w:vAlign w:val="bottom"/>
          </w:tcPr>
          <w:p w:rsidR="00963C72" w:rsidRDefault="00963C72"/>
        </w:tc>
      </w:tr>
      <w:tr w:rsidR="00963C72" w:rsidTr="004968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94735.35</w:t>
            </w: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</w:tr>
      <w:tr w:rsidR="00963C72" w:rsidTr="0049689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0" w:type="dxa"/>
            <w:vAlign w:val="bottom"/>
          </w:tcPr>
          <w:p w:rsidR="00963C72" w:rsidRDefault="00963C72"/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675727.05</w:t>
            </w: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содержанию и </w:t>
            </w:r>
            <w:r>
              <w:rPr>
                <w:rFonts w:eastAsia="Times New Roman"/>
                <w:sz w:val="20"/>
                <w:szCs w:val="20"/>
              </w:rPr>
              <w:t>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0" w:type="dxa"/>
            <w:vAlign w:val="bottom"/>
          </w:tcPr>
          <w:p w:rsidR="00963C72" w:rsidRDefault="00963C72"/>
        </w:tc>
      </w:tr>
      <w:tr w:rsidR="00963C72" w:rsidTr="0049689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364375.36</w:t>
            </w: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196031.72</w:t>
            </w: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115319.96</w:t>
            </w: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</w:tr>
      <w:tr w:rsidR="00963C72" w:rsidTr="0049689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0" w:type="dxa"/>
            <w:vAlign w:val="bottom"/>
          </w:tcPr>
          <w:p w:rsidR="00963C72" w:rsidRDefault="00963C72"/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560144.06</w:t>
            </w: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</w:tr>
      <w:tr w:rsidR="00963C72" w:rsidTr="0049689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0" w:type="dxa"/>
            <w:vAlign w:val="bottom"/>
          </w:tcPr>
          <w:p w:rsidR="00963C72" w:rsidRDefault="00963C72"/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548075.88</w:t>
            </w: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0" w:type="dxa"/>
            <w:vAlign w:val="bottom"/>
          </w:tcPr>
          <w:p w:rsidR="00963C72" w:rsidRDefault="00963C72"/>
        </w:tc>
      </w:tr>
      <w:tr w:rsidR="00963C72" w:rsidTr="004968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0" w:type="dxa"/>
            <w:vAlign w:val="bottom"/>
          </w:tcPr>
          <w:p w:rsidR="00963C72" w:rsidRDefault="00963C72"/>
        </w:tc>
      </w:tr>
      <w:tr w:rsidR="00963C72" w:rsidTr="0049689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4450.00</w:t>
            </w: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0" w:type="dxa"/>
            <w:vAlign w:val="bottom"/>
          </w:tcPr>
          <w:p w:rsidR="00963C72" w:rsidRDefault="00963C72"/>
        </w:tc>
      </w:tr>
      <w:tr w:rsidR="00963C72" w:rsidTr="00496891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7618.18</w:t>
            </w: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560144.06</w:t>
            </w: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</w:tr>
      <w:tr w:rsidR="00963C72" w:rsidTr="0049689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учетом </w:t>
            </w:r>
            <w:r>
              <w:rPr>
                <w:rFonts w:eastAsia="Times New Roman"/>
                <w:sz w:val="20"/>
                <w:szCs w:val="20"/>
              </w:rPr>
              <w:t>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0" w:type="dxa"/>
            <w:vAlign w:val="bottom"/>
          </w:tcPr>
          <w:p w:rsidR="00963C72" w:rsidRDefault="00963C72"/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0" w:type="dxa"/>
            <w:vAlign w:val="bottom"/>
          </w:tcPr>
          <w:p w:rsidR="00963C72" w:rsidRDefault="00963C72"/>
        </w:tc>
      </w:tr>
      <w:tr w:rsidR="00963C72" w:rsidTr="004968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</w:t>
            </w:r>
            <w:r>
              <w:rPr>
                <w:rFonts w:eastAsia="Times New Roman"/>
                <w:sz w:val="20"/>
                <w:szCs w:val="20"/>
              </w:rPr>
              <w:t xml:space="preserve">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0" w:type="dxa"/>
            <w:vAlign w:val="bottom"/>
          </w:tcPr>
          <w:p w:rsidR="00963C72" w:rsidRDefault="00963C72"/>
        </w:tc>
      </w:tr>
      <w:tr w:rsidR="00963C72" w:rsidTr="004968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222386.52</w:t>
            </w:r>
          </w:p>
        </w:tc>
        <w:tc>
          <w:tcPr>
            <w:tcW w:w="30" w:type="dxa"/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</w:tr>
      <w:tr w:rsidR="00963C72" w:rsidTr="0049689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0" w:type="dxa"/>
            <w:vAlign w:val="bottom"/>
          </w:tcPr>
          <w:p w:rsidR="00963C72" w:rsidRDefault="00963C72"/>
        </w:tc>
      </w:tr>
    </w:tbl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496891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963C72" w:rsidRDefault="00963C72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963C72" w:rsidTr="0049689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электроэнергии</w:t>
            </w: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82477.60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</w:t>
            </w:r>
            <w:r>
              <w:rPr>
                <w:rFonts w:eastAsia="Times New Roman"/>
                <w:sz w:val="20"/>
                <w:szCs w:val="20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потребление электрической </w:t>
            </w:r>
            <w:r>
              <w:rPr>
                <w:rFonts w:eastAsia="Times New Roman"/>
                <w:sz w:val="20"/>
                <w:szCs w:val="20"/>
              </w:rPr>
              <w:t>энергии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2.38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963C72" w:rsidTr="0049689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52589.17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погрузка и разгрузка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963C72" w:rsidTr="0049689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963C72" w:rsidTr="004968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963C72" w:rsidTr="0049689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963C72" w:rsidTr="004968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14105.68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утилизации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ртутьсодержащих отходов (лампы)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0.007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 для </w:t>
            </w:r>
            <w:r>
              <w:rPr>
                <w:rFonts w:eastAsia="Times New Roman"/>
                <w:sz w:val="20"/>
                <w:szCs w:val="20"/>
              </w:rPr>
              <w:t>обеспечения надлежащего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963C72" w:rsidTr="0049689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963C72" w:rsidTr="004968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2.93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мусоропроводов в </w:t>
            </w:r>
            <w:r>
              <w:rPr>
                <w:rFonts w:eastAsia="Times New Roman"/>
                <w:sz w:val="20"/>
                <w:szCs w:val="20"/>
              </w:rPr>
              <w:t>многоквартирном</w:t>
            </w:r>
          </w:p>
        </w:tc>
      </w:tr>
      <w:tr w:rsidR="00963C72" w:rsidTr="0049689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963C72" w:rsidTr="004968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28685.00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мусорокамер,уборка мусорокамер,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дизенфекция</w:t>
            </w:r>
          </w:p>
        </w:tc>
      </w:tr>
      <w:tr w:rsidR="00963C72" w:rsidTr="0049689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0.83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963C72" w:rsidTr="0049689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963C72" w:rsidTr="004968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101748.17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Услуги по </w:t>
            </w:r>
            <w:r>
              <w:rPr>
                <w:rFonts w:eastAsia="Times New Roman"/>
                <w:sz w:val="20"/>
                <w:szCs w:val="20"/>
              </w:rPr>
              <w:t>утилизации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ртутьсодержащих отходов (лампы)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мере </w:t>
            </w: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0.007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963C72" w:rsidTr="0049689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963C72" w:rsidTr="004968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</w:t>
            </w:r>
            <w:r>
              <w:rPr>
                <w:rFonts w:eastAsia="Times New Roman"/>
                <w:sz w:val="20"/>
                <w:szCs w:val="20"/>
              </w:rPr>
              <w:t>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2.93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963C72" w:rsidTr="0049689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963C72" w:rsidTr="004968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Годовая </w:t>
            </w:r>
            <w:r>
              <w:rPr>
                <w:rFonts w:eastAsia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14342.50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</w:t>
            </w:r>
            <w:r>
              <w:rPr>
                <w:rFonts w:eastAsia="Times New Roman"/>
                <w:sz w:val="20"/>
                <w:szCs w:val="20"/>
              </w:rPr>
              <w:t>услуге) в пункте 21 настоящего документа)</w:t>
            </w: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963C72" w:rsidTr="0049689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963C72" w:rsidTr="004968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0.41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963C72" w:rsidTr="0049689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108379.63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2.495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за </w:t>
            </w:r>
            <w:r>
              <w:rPr>
                <w:rFonts w:eastAsia="Times New Roman"/>
                <w:sz w:val="20"/>
                <w:szCs w:val="20"/>
              </w:rPr>
              <w:t>жилищные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963C72" w:rsidTr="0049689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  <w:r>
              <w:rPr>
                <w:rFonts w:eastAsia="Times New Roman"/>
                <w:sz w:val="20"/>
                <w:szCs w:val="20"/>
              </w:rPr>
              <w:t xml:space="preserve">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0.63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963C72" w:rsidTr="0049689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963C72" w:rsidTr="004968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142602.48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Эксплуатация </w:t>
            </w:r>
            <w:r>
              <w:rPr>
                <w:rFonts w:eastAsia="Times New Roman"/>
                <w:sz w:val="20"/>
                <w:szCs w:val="20"/>
              </w:rPr>
              <w:t>лифтов и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17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</w:tr>
    </w:tbl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66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963C72" w:rsidTr="00496891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</w:t>
            </w:r>
            <w:r>
              <w:rPr>
                <w:rFonts w:eastAsia="Times New Roman"/>
                <w:sz w:val="20"/>
                <w:szCs w:val="20"/>
              </w:rPr>
              <w:t xml:space="preserve">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указанного </w:t>
            </w:r>
            <w:r>
              <w:rPr>
                <w:rFonts w:eastAsia="Times New Roman"/>
                <w:sz w:val="20"/>
                <w:szCs w:val="20"/>
              </w:rPr>
              <w:t>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  <w:r>
              <w:rPr>
                <w:rFonts w:eastAsia="Times New Roman"/>
                <w:sz w:val="20"/>
                <w:szCs w:val="20"/>
              </w:rPr>
              <w:t xml:space="preserve">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состав </w:t>
            </w:r>
            <w:r>
              <w:rPr>
                <w:rFonts w:eastAsia="Times New Roman"/>
                <w:sz w:val="20"/>
                <w:szCs w:val="20"/>
              </w:rPr>
              <w:t>общего имущества в</w:t>
            </w:r>
          </w:p>
        </w:tc>
      </w:tr>
      <w:tr w:rsidR="00963C72" w:rsidTr="0049689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963C72" w:rsidTr="0049689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123215.94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мере </w:t>
            </w: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2.889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 (услуги) в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выбранной работы (услуги)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963C72" w:rsidTr="00496891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963C72" w:rsidTr="0049689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</w:t>
            </w:r>
            <w:r>
              <w:rPr>
                <w:rFonts w:eastAsia="Times New Roman"/>
                <w:sz w:val="20"/>
                <w:szCs w:val="20"/>
              </w:rPr>
              <w:t xml:space="preserve">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0.67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963C72" w:rsidTr="00496891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52644.56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</w:t>
            </w:r>
            <w:r>
              <w:rPr>
                <w:rFonts w:eastAsia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</w:t>
            </w:r>
            <w:r>
              <w:rPr>
                <w:rFonts w:eastAsia="Times New Roman"/>
                <w:sz w:val="20"/>
                <w:szCs w:val="20"/>
              </w:rPr>
              <w:t xml:space="preserve">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1"/>
                <w:szCs w:val="11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</w:tr>
      <w:tr w:rsidR="00963C72" w:rsidTr="004968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63C72" w:rsidTr="004968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3"/>
                <w:szCs w:val="3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</w:tbl>
    <w:p w:rsidR="00963C72" w:rsidRDefault="00963C72">
      <w:pPr>
        <w:spacing w:line="226" w:lineRule="exact"/>
        <w:rPr>
          <w:sz w:val="20"/>
          <w:szCs w:val="20"/>
        </w:rPr>
      </w:pPr>
    </w:p>
    <w:p w:rsidR="00963C72" w:rsidRDefault="0049689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3C72" w:rsidRDefault="00963C7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63C72" w:rsidTr="0049689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</w:tr>
      <w:tr w:rsidR="00963C72" w:rsidTr="0049689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476"/>
        </w:trPr>
        <w:tc>
          <w:tcPr>
            <w:tcW w:w="820" w:type="dxa"/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963C72" w:rsidRDefault="0049689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</w:tr>
      <w:tr w:rsidR="00963C72" w:rsidTr="0049689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3C72" w:rsidTr="0049689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</w:tr>
      <w:tr w:rsidR="00963C72" w:rsidTr="0049689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3C72" w:rsidTr="004968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 w:rsidTr="00496891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</w:tr>
    </w:tbl>
    <w:p w:rsidR="00963C72" w:rsidRDefault="00963C72">
      <w:pPr>
        <w:spacing w:line="226" w:lineRule="exact"/>
        <w:rPr>
          <w:sz w:val="20"/>
          <w:szCs w:val="20"/>
        </w:rPr>
      </w:pPr>
    </w:p>
    <w:p w:rsidR="00963C72" w:rsidRDefault="0049689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</w:t>
      </w:r>
      <w:r>
        <w:rPr>
          <w:rFonts w:eastAsia="Times New Roman"/>
          <w:sz w:val="20"/>
          <w:szCs w:val="20"/>
        </w:rPr>
        <w:t>предоставленных коммунальных услугах (заполняется по каждой коммунальной услуге)</w:t>
      </w:r>
    </w:p>
    <w:p w:rsidR="00963C72" w:rsidRDefault="00963C7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63C7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3C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</w:tr>
      <w:tr w:rsidR="00963C72">
        <w:trPr>
          <w:trHeight w:val="196"/>
        </w:trPr>
        <w:tc>
          <w:tcPr>
            <w:tcW w:w="820" w:type="dxa"/>
            <w:vAlign w:val="bottom"/>
          </w:tcPr>
          <w:p w:rsidR="00963C72" w:rsidRDefault="00963C72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963C72" w:rsidRDefault="00496891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963C72" w:rsidRDefault="00496891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если организация, осуществляющая </w:t>
            </w:r>
            <w:r>
              <w:rPr>
                <w:rFonts w:eastAsia="Times New Roman"/>
                <w:sz w:val="20"/>
                <w:szCs w:val="20"/>
              </w:rPr>
              <w:t>управление многоквартирным домом, является</w:t>
            </w:r>
          </w:p>
        </w:tc>
      </w:tr>
      <w:tr w:rsidR="00963C72">
        <w:trPr>
          <w:trHeight w:val="260"/>
        </w:trPr>
        <w:tc>
          <w:tcPr>
            <w:tcW w:w="820" w:type="dxa"/>
            <w:vAlign w:val="bottom"/>
          </w:tcPr>
          <w:p w:rsidR="00963C72" w:rsidRDefault="00963C72"/>
        </w:tc>
        <w:tc>
          <w:tcPr>
            <w:tcW w:w="10300" w:type="dxa"/>
            <w:gridSpan w:val="4"/>
            <w:vAlign w:val="bottom"/>
          </w:tcPr>
          <w:p w:rsidR="00963C72" w:rsidRDefault="0049689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963C72">
        <w:trPr>
          <w:trHeight w:val="460"/>
        </w:trPr>
        <w:tc>
          <w:tcPr>
            <w:tcW w:w="820" w:type="dxa"/>
            <w:vAlign w:val="bottom"/>
          </w:tcPr>
          <w:p w:rsidR="00963C72" w:rsidRDefault="00963C7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63C72" w:rsidRDefault="0049689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63C7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63C72" w:rsidRDefault="00963C72">
            <w:pPr>
              <w:rPr>
                <w:sz w:val="19"/>
                <w:szCs w:val="19"/>
              </w:rPr>
            </w:pPr>
          </w:p>
        </w:tc>
      </w:tr>
      <w:tr w:rsidR="00963C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3C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</w:tr>
      <w:tr w:rsidR="00963C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3C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3C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3C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</w:tr>
      <w:tr w:rsidR="00963C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3C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</w:tbl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49689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:rsidR="00963C72" w:rsidRDefault="00963C7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63C7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3C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16"/>
                <w:szCs w:val="16"/>
              </w:rPr>
            </w:pPr>
          </w:p>
        </w:tc>
      </w:tr>
      <w:tr w:rsidR="00963C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3C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3C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6"/>
                <w:szCs w:val="6"/>
              </w:rPr>
            </w:pPr>
          </w:p>
        </w:tc>
      </w:tr>
      <w:tr w:rsidR="00963C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49689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3C7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20"/>
                <w:szCs w:val="20"/>
              </w:rPr>
            </w:pPr>
          </w:p>
        </w:tc>
      </w:tr>
      <w:tr w:rsidR="00963C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63C72" w:rsidRDefault="004968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63C72" w:rsidRDefault="00963C72"/>
        </w:tc>
      </w:tr>
      <w:tr w:rsidR="00963C7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3C72" w:rsidRDefault="00963C72">
            <w:pPr>
              <w:rPr>
                <w:sz w:val="9"/>
                <w:szCs w:val="9"/>
              </w:rPr>
            </w:pPr>
          </w:p>
        </w:tc>
      </w:tr>
    </w:tbl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>
      <w:pPr>
        <w:spacing w:line="200" w:lineRule="exact"/>
        <w:rPr>
          <w:sz w:val="20"/>
          <w:szCs w:val="20"/>
        </w:rPr>
      </w:pPr>
    </w:p>
    <w:p w:rsidR="00963C72" w:rsidRDefault="00963C72" w:rsidP="00496891">
      <w:pPr>
        <w:rPr>
          <w:sz w:val="20"/>
          <w:szCs w:val="20"/>
        </w:rPr>
      </w:pPr>
    </w:p>
    <w:sectPr w:rsidR="00963C72">
      <w:pgSz w:w="11900" w:h="16840"/>
      <w:pgMar w:top="391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C72"/>
    <w:rsid w:val="00496891"/>
    <w:rsid w:val="0096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B469"/>
  <w15:docId w15:val="{9F206603-645A-42A2-B568-66B2CB60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Екатерина</cp:lastModifiedBy>
  <cp:revision>2</cp:revision>
  <dcterms:created xsi:type="dcterms:W3CDTF">2018-04-25T10:05:00Z</dcterms:created>
  <dcterms:modified xsi:type="dcterms:W3CDTF">2018-04-25T08:45:00Z</dcterms:modified>
</cp:coreProperties>
</file>